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DC3B4" w14:textId="77777777" w:rsidR="009F4665" w:rsidRDefault="009F4665" w:rsidP="009F4665">
      <w:pPr>
        <w:suppressAutoHyphens/>
        <w:jc w:val="center"/>
        <w:rPr>
          <w:rFonts w:ascii="Times New Roman" w:hAnsi="Times New Roman"/>
          <w:szCs w:val="22"/>
        </w:rPr>
      </w:pPr>
      <w:r>
        <w:rPr>
          <w:rFonts w:ascii="Times New Roman" w:hAnsi="Times New Roman"/>
          <w:szCs w:val="22"/>
        </w:rPr>
        <w:t>UNIFIED COMMUNITY SERVICES</w:t>
      </w:r>
    </w:p>
    <w:p w14:paraId="63F9B804" w14:textId="77777777" w:rsidR="009F4665" w:rsidRDefault="009F4665" w:rsidP="009F4665">
      <w:pPr>
        <w:pStyle w:val="EndnoteText"/>
        <w:suppressAutoHyphens/>
        <w:jc w:val="center"/>
        <w:rPr>
          <w:rFonts w:ascii="Times New Roman" w:hAnsi="Times New Roman"/>
          <w:szCs w:val="22"/>
        </w:rPr>
      </w:pPr>
      <w:r>
        <w:rPr>
          <w:rFonts w:ascii="Times New Roman" w:hAnsi="Times New Roman"/>
          <w:szCs w:val="22"/>
        </w:rPr>
        <w:t>BOARD MEETING MINUTES</w:t>
      </w:r>
    </w:p>
    <w:p w14:paraId="7E15534E" w14:textId="773C34EE" w:rsidR="009F4665" w:rsidRDefault="009F4665" w:rsidP="009F4665">
      <w:pPr>
        <w:suppressAutoHyphens/>
        <w:jc w:val="center"/>
        <w:rPr>
          <w:rFonts w:ascii="Times New Roman" w:hAnsi="Times New Roman"/>
          <w:szCs w:val="22"/>
        </w:rPr>
      </w:pPr>
      <w:r>
        <w:rPr>
          <w:rFonts w:ascii="Times New Roman" w:hAnsi="Times New Roman"/>
          <w:szCs w:val="22"/>
        </w:rPr>
        <w:t xml:space="preserve">Wednesday, </w:t>
      </w:r>
      <w:r w:rsidR="005146E0">
        <w:rPr>
          <w:rFonts w:ascii="Times New Roman" w:hAnsi="Times New Roman"/>
          <w:szCs w:val="22"/>
        </w:rPr>
        <w:t>March 19</w:t>
      </w:r>
      <w:r>
        <w:rPr>
          <w:rFonts w:ascii="Times New Roman" w:hAnsi="Times New Roman"/>
          <w:szCs w:val="22"/>
        </w:rPr>
        <w:t>, 202</w:t>
      </w:r>
      <w:r w:rsidR="002F07AB">
        <w:rPr>
          <w:rFonts w:ascii="Times New Roman" w:hAnsi="Times New Roman"/>
          <w:szCs w:val="22"/>
        </w:rPr>
        <w:t>5</w:t>
      </w:r>
      <w:r>
        <w:rPr>
          <w:rFonts w:ascii="Times New Roman" w:hAnsi="Times New Roman"/>
          <w:szCs w:val="22"/>
        </w:rPr>
        <w:t xml:space="preserve"> 6:00 PM</w:t>
      </w:r>
    </w:p>
    <w:p w14:paraId="1329E015" w14:textId="77777777" w:rsidR="009F4665" w:rsidRDefault="009F4665" w:rsidP="009F4665">
      <w:pPr>
        <w:suppressAutoHyphens/>
        <w:jc w:val="center"/>
        <w:rPr>
          <w:rFonts w:ascii="Times New Roman" w:hAnsi="Times New Roman"/>
          <w:szCs w:val="22"/>
        </w:rPr>
      </w:pPr>
      <w:r>
        <w:rPr>
          <w:rFonts w:ascii="Times New Roman" w:hAnsi="Times New Roman"/>
          <w:szCs w:val="22"/>
        </w:rPr>
        <w:t>Grant County Administration Building County Board Room</w:t>
      </w:r>
    </w:p>
    <w:p w14:paraId="48864C23" w14:textId="77777777" w:rsidR="009F4665" w:rsidRDefault="009F4665" w:rsidP="009F4665">
      <w:pPr>
        <w:suppressAutoHyphens/>
        <w:jc w:val="center"/>
        <w:rPr>
          <w:rFonts w:ascii="Times New Roman" w:hAnsi="Times New Roman"/>
          <w:szCs w:val="22"/>
        </w:rPr>
      </w:pPr>
      <w:r>
        <w:rPr>
          <w:rFonts w:ascii="Times New Roman" w:hAnsi="Times New Roman"/>
          <w:szCs w:val="22"/>
        </w:rPr>
        <w:t>111 S Jefferson Street, Lancaster Wisconsin 53813</w:t>
      </w:r>
    </w:p>
    <w:p w14:paraId="6323B1A1" w14:textId="77777777" w:rsidR="009F4665" w:rsidRDefault="009F4665" w:rsidP="009F4665">
      <w:pPr>
        <w:suppressAutoHyphens/>
        <w:rPr>
          <w:rFonts w:ascii="Times New Roman" w:hAnsi="Times New Roman"/>
          <w:color w:val="000000"/>
          <w:szCs w:val="22"/>
        </w:rPr>
      </w:pPr>
    </w:p>
    <w:p w14:paraId="6B62624D" w14:textId="77777777" w:rsidR="009F4665" w:rsidRDefault="009F4665" w:rsidP="009F4665">
      <w:pPr>
        <w:suppressAutoHyphens/>
        <w:rPr>
          <w:rFonts w:ascii="Times New Roman" w:hAnsi="Times New Roman"/>
          <w:szCs w:val="22"/>
        </w:rPr>
      </w:pPr>
    </w:p>
    <w:p w14:paraId="386204A2" w14:textId="2FECFC03" w:rsidR="009F4665" w:rsidRDefault="009F4665" w:rsidP="009F4665">
      <w:pPr>
        <w:suppressAutoHyphens/>
        <w:ind w:left="540" w:hanging="540"/>
        <w:contextualSpacing/>
        <w:rPr>
          <w:rFonts w:ascii="Times New Roman" w:hAnsi="Times New Roman"/>
          <w:szCs w:val="22"/>
        </w:rPr>
      </w:pPr>
      <w:r>
        <w:rPr>
          <w:rFonts w:ascii="Times New Roman" w:hAnsi="Times New Roman"/>
          <w:szCs w:val="22"/>
        </w:rPr>
        <w:t xml:space="preserve">1.  </w:t>
      </w:r>
      <w:r>
        <w:rPr>
          <w:rFonts w:ascii="Times New Roman" w:hAnsi="Times New Roman"/>
          <w:szCs w:val="22"/>
          <w:u w:val="single"/>
        </w:rPr>
        <w:t>CALL TO ORDER</w:t>
      </w:r>
      <w:r w:rsidR="001C5216">
        <w:rPr>
          <w:rFonts w:ascii="Times New Roman" w:hAnsi="Times New Roman"/>
          <w:szCs w:val="22"/>
        </w:rPr>
        <w:t>: 6:0</w:t>
      </w:r>
      <w:r w:rsidR="005146E0">
        <w:rPr>
          <w:rFonts w:ascii="Times New Roman" w:hAnsi="Times New Roman"/>
          <w:szCs w:val="22"/>
        </w:rPr>
        <w:t>0</w:t>
      </w:r>
      <w:r>
        <w:rPr>
          <w:rFonts w:ascii="Times New Roman" w:hAnsi="Times New Roman"/>
          <w:szCs w:val="22"/>
        </w:rPr>
        <w:t xml:space="preserve"> PM</w:t>
      </w:r>
    </w:p>
    <w:p w14:paraId="23587A9E" w14:textId="77777777" w:rsidR="009F4665" w:rsidRDefault="009F4665" w:rsidP="009F4665">
      <w:pPr>
        <w:tabs>
          <w:tab w:val="left" w:pos="-1350"/>
          <w:tab w:val="left" w:pos="-720"/>
        </w:tabs>
        <w:suppressAutoHyphens/>
        <w:ind w:left="270" w:hanging="270"/>
        <w:contextualSpacing/>
        <w:rPr>
          <w:rFonts w:ascii="Times New Roman" w:hAnsi="Times New Roman"/>
          <w:szCs w:val="22"/>
        </w:rPr>
      </w:pPr>
    </w:p>
    <w:p w14:paraId="1464C8FB" w14:textId="77777777" w:rsidR="009F4665" w:rsidRDefault="009F4665" w:rsidP="009F4665">
      <w:pPr>
        <w:tabs>
          <w:tab w:val="left" w:pos="-1350"/>
          <w:tab w:val="left" w:pos="-720"/>
        </w:tabs>
        <w:suppressAutoHyphens/>
        <w:ind w:left="270" w:hanging="270"/>
        <w:contextualSpacing/>
        <w:rPr>
          <w:rFonts w:ascii="Times New Roman" w:hAnsi="Times New Roman"/>
          <w:szCs w:val="22"/>
        </w:rPr>
      </w:pPr>
      <w:r>
        <w:rPr>
          <w:rFonts w:ascii="Times New Roman" w:hAnsi="Times New Roman"/>
          <w:szCs w:val="22"/>
        </w:rPr>
        <w:t xml:space="preserve">2.  </w:t>
      </w:r>
      <w:r>
        <w:rPr>
          <w:rFonts w:ascii="Times New Roman" w:hAnsi="Times New Roman"/>
          <w:szCs w:val="22"/>
          <w:u w:val="single"/>
        </w:rPr>
        <w:t>OPEN MEETINGS LAW CERTIFICATION</w:t>
      </w:r>
      <w:r>
        <w:rPr>
          <w:rFonts w:ascii="Times New Roman" w:hAnsi="Times New Roman"/>
          <w:szCs w:val="22"/>
        </w:rPr>
        <w:t xml:space="preserve">:  Meeting notice was sent to six newspapers, including Grant County Herald Independent, and two radio stations in Grant and Iowa Counties; posted in four public locations (two offices of Unified Community Services and both County buildings), and on Grant and Iowa Counties, and Unified Community Services’ websites.  Notice given that meeting will be conducted in person and via electronic videoconferencing. Verified by Ben Biddick. </w:t>
      </w:r>
    </w:p>
    <w:p w14:paraId="797F06E4" w14:textId="77777777" w:rsidR="009F4665" w:rsidRDefault="009F4665" w:rsidP="009F4665">
      <w:pPr>
        <w:tabs>
          <w:tab w:val="left" w:pos="-1350"/>
          <w:tab w:val="left" w:pos="-720"/>
        </w:tabs>
        <w:suppressAutoHyphens/>
        <w:ind w:left="270" w:hanging="270"/>
        <w:contextualSpacing/>
        <w:rPr>
          <w:rFonts w:ascii="Times New Roman" w:hAnsi="Times New Roman"/>
          <w:szCs w:val="22"/>
        </w:rPr>
      </w:pPr>
    </w:p>
    <w:p w14:paraId="1938647F" w14:textId="77777777" w:rsidR="009F4665" w:rsidRDefault="009F4665" w:rsidP="009F4665">
      <w:pPr>
        <w:suppressAutoHyphens/>
        <w:rPr>
          <w:rFonts w:ascii="Times New Roman" w:hAnsi="Times New Roman"/>
          <w:szCs w:val="22"/>
        </w:rPr>
      </w:pPr>
      <w:r>
        <w:rPr>
          <w:rFonts w:ascii="Times New Roman" w:hAnsi="Times New Roman"/>
          <w:szCs w:val="22"/>
        </w:rPr>
        <w:t xml:space="preserve">3. </w:t>
      </w:r>
      <w:r>
        <w:rPr>
          <w:rFonts w:ascii="Times New Roman" w:hAnsi="Times New Roman"/>
          <w:szCs w:val="22"/>
          <w:u w:val="single"/>
        </w:rPr>
        <w:t>ROLL CALL:</w:t>
      </w:r>
      <w:r>
        <w:rPr>
          <w:rFonts w:ascii="Times New Roman" w:hAnsi="Times New Roman"/>
          <w:szCs w:val="22"/>
        </w:rPr>
        <w:t xml:space="preserve"> </w:t>
      </w:r>
    </w:p>
    <w:p w14:paraId="237425CB" w14:textId="36FE478F" w:rsidR="009F4665" w:rsidRDefault="009F4665" w:rsidP="005146E0">
      <w:pPr>
        <w:suppressAutoHyphens/>
        <w:ind w:left="720"/>
        <w:contextualSpacing/>
        <w:rPr>
          <w:rFonts w:ascii="Times New Roman" w:hAnsi="Times New Roman"/>
          <w:szCs w:val="22"/>
        </w:rPr>
      </w:pPr>
      <w:r>
        <w:rPr>
          <w:rFonts w:ascii="Times New Roman" w:hAnsi="Times New Roman"/>
          <w:szCs w:val="22"/>
        </w:rPr>
        <w:t xml:space="preserve">MEMBERS PRESENT: </w:t>
      </w:r>
      <w:r w:rsidR="005146E0">
        <w:rPr>
          <w:rFonts w:ascii="Times New Roman" w:hAnsi="Times New Roman"/>
          <w:szCs w:val="22"/>
        </w:rPr>
        <w:t xml:space="preserve">Carol Beals (Chair via Zoom), John Beinborn (via Zoom), Janelle Carroll, Nancy Howard (via Zoom), Dawn Kendrick, Amy Kite (via Zoom), Justin O’Brien (via Zoom), Gary Ranum. </w:t>
      </w:r>
      <w:r>
        <w:rPr>
          <w:rFonts w:ascii="Times New Roman" w:hAnsi="Times New Roman"/>
          <w:szCs w:val="22"/>
        </w:rPr>
        <w:t>Quorum present.</w:t>
      </w:r>
    </w:p>
    <w:p w14:paraId="39DAA56D" w14:textId="77777777" w:rsidR="001C5216" w:rsidRDefault="001C5216" w:rsidP="009F4665">
      <w:pPr>
        <w:suppressAutoHyphens/>
        <w:ind w:left="720"/>
        <w:contextualSpacing/>
        <w:rPr>
          <w:rFonts w:ascii="Times New Roman" w:hAnsi="Times New Roman"/>
          <w:szCs w:val="22"/>
        </w:rPr>
      </w:pPr>
    </w:p>
    <w:p w14:paraId="140927C8" w14:textId="5C67C920" w:rsidR="001C5216" w:rsidRDefault="001A2E1E" w:rsidP="009F4665">
      <w:pPr>
        <w:suppressAutoHyphens/>
        <w:ind w:left="720"/>
        <w:contextualSpacing/>
        <w:rPr>
          <w:rFonts w:ascii="Times New Roman" w:hAnsi="Times New Roman"/>
          <w:szCs w:val="22"/>
        </w:rPr>
      </w:pPr>
      <w:r>
        <w:rPr>
          <w:rFonts w:ascii="Times New Roman" w:hAnsi="Times New Roman"/>
          <w:szCs w:val="22"/>
        </w:rPr>
        <w:t xml:space="preserve">MEMBERS EXCUSED: </w:t>
      </w:r>
      <w:r w:rsidR="005146E0">
        <w:rPr>
          <w:rFonts w:ascii="Times New Roman" w:hAnsi="Times New Roman"/>
          <w:szCs w:val="22"/>
        </w:rPr>
        <w:t>Joan Davis, Steven Obershaw, Mike Tiber.</w:t>
      </w:r>
    </w:p>
    <w:p w14:paraId="3E47EDB0" w14:textId="77777777" w:rsidR="009F4665" w:rsidRDefault="009F4665" w:rsidP="009F4665">
      <w:pPr>
        <w:suppressAutoHyphens/>
        <w:rPr>
          <w:rFonts w:ascii="Times New Roman" w:hAnsi="Times New Roman"/>
          <w:szCs w:val="22"/>
          <w:u w:val="single"/>
        </w:rPr>
      </w:pPr>
    </w:p>
    <w:p w14:paraId="68763E18" w14:textId="77777777" w:rsidR="009F4665" w:rsidRDefault="009F4665" w:rsidP="009F4665">
      <w:pPr>
        <w:suppressAutoHyphens/>
        <w:ind w:firstLine="720"/>
        <w:rPr>
          <w:rFonts w:ascii="Times New Roman" w:hAnsi="Times New Roman"/>
          <w:szCs w:val="22"/>
        </w:rPr>
      </w:pPr>
      <w:r>
        <w:rPr>
          <w:rFonts w:ascii="Times New Roman" w:hAnsi="Times New Roman"/>
          <w:szCs w:val="22"/>
        </w:rPr>
        <w:t>MEMBERS ABSENT:  None.</w:t>
      </w:r>
    </w:p>
    <w:p w14:paraId="1B3911A9" w14:textId="77777777" w:rsidR="009F4665" w:rsidRDefault="009F4665" w:rsidP="009F4665">
      <w:pPr>
        <w:suppressAutoHyphens/>
        <w:rPr>
          <w:rFonts w:ascii="Times New Roman" w:hAnsi="Times New Roman"/>
          <w:szCs w:val="22"/>
        </w:rPr>
      </w:pPr>
    </w:p>
    <w:p w14:paraId="77674C4B" w14:textId="008E18CD" w:rsidR="009F4665" w:rsidRDefault="009F4665" w:rsidP="009F4665">
      <w:pPr>
        <w:suppressAutoHyphens/>
        <w:ind w:left="720"/>
        <w:contextualSpacing/>
        <w:rPr>
          <w:rFonts w:ascii="Times New Roman" w:hAnsi="Times New Roman"/>
          <w:szCs w:val="22"/>
        </w:rPr>
      </w:pPr>
      <w:r>
        <w:rPr>
          <w:rFonts w:ascii="Times New Roman" w:hAnsi="Times New Roman"/>
          <w:szCs w:val="22"/>
        </w:rPr>
        <w:t>OTHERS PRESENT: Holly Knap</w:t>
      </w:r>
      <w:r w:rsidR="001C5216">
        <w:rPr>
          <w:rFonts w:ascii="Times New Roman" w:hAnsi="Times New Roman"/>
          <w:szCs w:val="22"/>
        </w:rPr>
        <w:t xml:space="preserve">p, </w:t>
      </w:r>
      <w:r w:rsidR="00B14EF7">
        <w:rPr>
          <w:rFonts w:ascii="Times New Roman" w:hAnsi="Times New Roman"/>
          <w:szCs w:val="22"/>
        </w:rPr>
        <w:t xml:space="preserve">Jessica Munson (via Zoom) </w:t>
      </w:r>
      <w:r w:rsidR="001C5216">
        <w:rPr>
          <w:rFonts w:ascii="Times New Roman" w:hAnsi="Times New Roman"/>
          <w:szCs w:val="22"/>
        </w:rPr>
        <w:t>Ben Biddick</w:t>
      </w:r>
      <w:r w:rsidR="00B14EF7">
        <w:rPr>
          <w:rFonts w:ascii="Times New Roman" w:hAnsi="Times New Roman"/>
          <w:szCs w:val="22"/>
        </w:rPr>
        <w:t xml:space="preserve"> (via Zoom)</w:t>
      </w:r>
      <w:r w:rsidR="001C5216">
        <w:rPr>
          <w:rFonts w:ascii="Times New Roman" w:hAnsi="Times New Roman"/>
          <w:szCs w:val="22"/>
        </w:rPr>
        <w:t>, Bruce Paull</w:t>
      </w:r>
      <w:r w:rsidR="00B14EF7">
        <w:rPr>
          <w:rFonts w:ascii="Times New Roman" w:hAnsi="Times New Roman"/>
          <w:szCs w:val="22"/>
        </w:rPr>
        <w:t xml:space="preserve"> (via Zoom)</w:t>
      </w:r>
      <w:r w:rsidR="001C5216">
        <w:rPr>
          <w:rFonts w:ascii="Times New Roman" w:hAnsi="Times New Roman"/>
          <w:szCs w:val="22"/>
        </w:rPr>
        <w:t>, Larry Bierke</w:t>
      </w:r>
      <w:r w:rsidR="00B14EF7">
        <w:rPr>
          <w:rFonts w:ascii="Times New Roman" w:hAnsi="Times New Roman"/>
          <w:szCs w:val="22"/>
        </w:rPr>
        <w:t xml:space="preserve"> (via Zoom), Nate Dreckman, Robert Keeney.</w:t>
      </w:r>
    </w:p>
    <w:p w14:paraId="50E6D986" w14:textId="77777777" w:rsidR="009F4665" w:rsidRDefault="009F4665" w:rsidP="009F4665">
      <w:pPr>
        <w:tabs>
          <w:tab w:val="left" w:pos="-1350"/>
          <w:tab w:val="left" w:pos="-720"/>
        </w:tabs>
        <w:suppressAutoHyphens/>
        <w:ind w:left="270" w:hanging="270"/>
        <w:contextualSpacing/>
        <w:rPr>
          <w:rFonts w:ascii="Times New Roman" w:hAnsi="Times New Roman"/>
          <w:szCs w:val="22"/>
        </w:rPr>
      </w:pPr>
    </w:p>
    <w:p w14:paraId="4333C252" w14:textId="0E2562B6" w:rsidR="009F4665" w:rsidRDefault="009F4665" w:rsidP="009F4665">
      <w:pPr>
        <w:tabs>
          <w:tab w:val="left" w:pos="-1350"/>
          <w:tab w:val="left" w:pos="-720"/>
        </w:tabs>
        <w:suppressAutoHyphens/>
        <w:ind w:left="270" w:hanging="270"/>
        <w:contextualSpacing/>
        <w:rPr>
          <w:rFonts w:ascii="Times New Roman" w:hAnsi="Times New Roman"/>
          <w:szCs w:val="22"/>
        </w:rPr>
      </w:pPr>
      <w:r>
        <w:rPr>
          <w:rFonts w:ascii="Times New Roman" w:hAnsi="Times New Roman"/>
          <w:szCs w:val="22"/>
        </w:rPr>
        <w:t xml:space="preserve">4.  </w:t>
      </w:r>
      <w:r>
        <w:rPr>
          <w:rFonts w:ascii="Times New Roman" w:hAnsi="Times New Roman"/>
          <w:szCs w:val="22"/>
          <w:u w:val="single"/>
        </w:rPr>
        <w:t>AGENDA:</w:t>
      </w:r>
      <w:r w:rsidR="001C5216">
        <w:rPr>
          <w:rFonts w:ascii="Times New Roman" w:hAnsi="Times New Roman"/>
          <w:szCs w:val="22"/>
        </w:rPr>
        <w:t xml:space="preserve"> </w:t>
      </w:r>
      <w:r w:rsidR="00B14EF7">
        <w:rPr>
          <w:rFonts w:ascii="Times New Roman" w:hAnsi="Times New Roman"/>
          <w:szCs w:val="22"/>
        </w:rPr>
        <w:t>John Beinborn</w:t>
      </w:r>
      <w:r>
        <w:rPr>
          <w:rFonts w:ascii="Times New Roman" w:hAnsi="Times New Roman"/>
          <w:szCs w:val="22"/>
        </w:rPr>
        <w:t xml:space="preserve"> </w:t>
      </w:r>
      <w:r w:rsidRPr="00B14EF7">
        <w:rPr>
          <w:rFonts w:ascii="Times New Roman" w:hAnsi="Times New Roman"/>
          <w:szCs w:val="22"/>
        </w:rPr>
        <w:t>moved</w:t>
      </w:r>
      <w:r>
        <w:rPr>
          <w:rFonts w:ascii="Times New Roman" w:hAnsi="Times New Roman"/>
          <w:szCs w:val="22"/>
        </w:rPr>
        <w:t xml:space="preserve"> to approve the agenda for </w:t>
      </w:r>
      <w:r w:rsidR="00B14EF7">
        <w:rPr>
          <w:rFonts w:ascii="Times New Roman" w:hAnsi="Times New Roman"/>
          <w:szCs w:val="22"/>
        </w:rPr>
        <w:t>the</w:t>
      </w:r>
      <w:r>
        <w:rPr>
          <w:rFonts w:ascii="Times New Roman" w:hAnsi="Times New Roman"/>
          <w:szCs w:val="22"/>
        </w:rPr>
        <w:t xml:space="preserve"> meeting as printed. Motion seconded by </w:t>
      </w:r>
      <w:r w:rsidR="00B14EF7">
        <w:rPr>
          <w:rFonts w:ascii="Times New Roman" w:hAnsi="Times New Roman"/>
          <w:szCs w:val="22"/>
        </w:rPr>
        <w:t>Gary Ranum</w:t>
      </w:r>
      <w:r>
        <w:rPr>
          <w:rFonts w:ascii="Times New Roman" w:hAnsi="Times New Roman"/>
          <w:szCs w:val="22"/>
        </w:rPr>
        <w:t xml:space="preserve"> and passed unanimously.</w:t>
      </w:r>
    </w:p>
    <w:p w14:paraId="33B2990F" w14:textId="77777777" w:rsidR="009F4665" w:rsidRDefault="009F4665" w:rsidP="009F4665">
      <w:pPr>
        <w:tabs>
          <w:tab w:val="left" w:pos="-1350"/>
          <w:tab w:val="left" w:pos="-720"/>
        </w:tabs>
        <w:suppressAutoHyphens/>
        <w:ind w:left="270" w:hanging="270"/>
        <w:contextualSpacing/>
        <w:rPr>
          <w:rFonts w:ascii="Times New Roman" w:hAnsi="Times New Roman"/>
          <w:szCs w:val="22"/>
          <w:u w:val="single"/>
        </w:rPr>
      </w:pPr>
    </w:p>
    <w:p w14:paraId="44C9F1F4" w14:textId="04D554FB" w:rsidR="00886ABA" w:rsidRDefault="009F4665" w:rsidP="009F4665">
      <w:pPr>
        <w:tabs>
          <w:tab w:val="left" w:pos="-720"/>
          <w:tab w:val="left" w:pos="-180"/>
        </w:tabs>
        <w:suppressAutoHyphens/>
        <w:rPr>
          <w:rFonts w:ascii="Times New Roman" w:hAnsi="Times New Roman"/>
          <w:szCs w:val="22"/>
        </w:rPr>
      </w:pPr>
      <w:r>
        <w:rPr>
          <w:rFonts w:ascii="Times New Roman" w:hAnsi="Times New Roman"/>
          <w:szCs w:val="22"/>
        </w:rPr>
        <w:t xml:space="preserve">5.  </w:t>
      </w:r>
      <w:r>
        <w:rPr>
          <w:rFonts w:ascii="Times New Roman" w:hAnsi="Times New Roman"/>
          <w:szCs w:val="22"/>
          <w:u w:val="single"/>
        </w:rPr>
        <w:t>MINUTES</w:t>
      </w:r>
      <w:r>
        <w:rPr>
          <w:rFonts w:ascii="Times New Roman" w:hAnsi="Times New Roman"/>
          <w:szCs w:val="22"/>
        </w:rPr>
        <w:t xml:space="preserve">: </w:t>
      </w:r>
      <w:r w:rsidR="00BB0949">
        <w:rPr>
          <w:rFonts w:ascii="Times New Roman" w:hAnsi="Times New Roman"/>
          <w:szCs w:val="22"/>
        </w:rPr>
        <w:t xml:space="preserve">Will edit year at the top from 2024 to 2025. </w:t>
      </w:r>
      <w:r w:rsidR="00B14EF7">
        <w:rPr>
          <w:rFonts w:ascii="Times New Roman" w:hAnsi="Times New Roman"/>
          <w:szCs w:val="22"/>
        </w:rPr>
        <w:t>Amy Kite</w:t>
      </w:r>
      <w:r w:rsidR="00886ABA">
        <w:rPr>
          <w:rFonts w:ascii="Times New Roman" w:hAnsi="Times New Roman"/>
          <w:szCs w:val="22"/>
        </w:rPr>
        <w:t xml:space="preserve"> moved to approve the minutes for </w:t>
      </w:r>
      <w:r w:rsidR="00B14EF7">
        <w:rPr>
          <w:rFonts w:ascii="Times New Roman" w:hAnsi="Times New Roman"/>
          <w:szCs w:val="22"/>
        </w:rPr>
        <w:t xml:space="preserve">January 2025 </w:t>
      </w:r>
      <w:r w:rsidR="00886ABA">
        <w:rPr>
          <w:rFonts w:ascii="Times New Roman" w:hAnsi="Times New Roman"/>
          <w:szCs w:val="22"/>
        </w:rPr>
        <w:t>meeting</w:t>
      </w:r>
      <w:r w:rsidR="00BB0949">
        <w:rPr>
          <w:rFonts w:ascii="Times New Roman" w:hAnsi="Times New Roman"/>
          <w:szCs w:val="22"/>
        </w:rPr>
        <w:t xml:space="preserve"> </w:t>
      </w:r>
      <w:r w:rsidR="00886ABA">
        <w:rPr>
          <w:rFonts w:ascii="Times New Roman" w:hAnsi="Times New Roman"/>
          <w:szCs w:val="22"/>
        </w:rPr>
        <w:t>as p</w:t>
      </w:r>
      <w:r w:rsidR="001A2E1E">
        <w:rPr>
          <w:rFonts w:ascii="Times New Roman" w:hAnsi="Times New Roman"/>
          <w:szCs w:val="22"/>
        </w:rPr>
        <w:t>resented</w:t>
      </w:r>
      <w:r w:rsidR="00B14EF7">
        <w:rPr>
          <w:rFonts w:ascii="Times New Roman" w:hAnsi="Times New Roman"/>
          <w:szCs w:val="22"/>
        </w:rPr>
        <w:t>.</w:t>
      </w:r>
      <w:r w:rsidR="00BB0949">
        <w:rPr>
          <w:rFonts w:ascii="Times New Roman" w:hAnsi="Times New Roman"/>
          <w:szCs w:val="22"/>
        </w:rPr>
        <w:t xml:space="preserve"> </w:t>
      </w:r>
      <w:r w:rsidR="00B14EF7">
        <w:rPr>
          <w:rFonts w:ascii="Times New Roman" w:hAnsi="Times New Roman"/>
          <w:szCs w:val="22"/>
        </w:rPr>
        <w:t xml:space="preserve">Justin O’Brien advised he abstained from the vote as he was not present for the January 2025 meeting. </w:t>
      </w:r>
      <w:r w:rsidR="00886ABA">
        <w:rPr>
          <w:rFonts w:ascii="Times New Roman" w:hAnsi="Times New Roman"/>
          <w:szCs w:val="22"/>
        </w:rPr>
        <w:t xml:space="preserve">Motion seconded by </w:t>
      </w:r>
      <w:r w:rsidR="00B14EF7">
        <w:rPr>
          <w:rFonts w:ascii="Times New Roman" w:hAnsi="Times New Roman"/>
          <w:szCs w:val="22"/>
        </w:rPr>
        <w:t>Dawn Kendrick</w:t>
      </w:r>
      <w:r w:rsidR="00886ABA">
        <w:rPr>
          <w:rFonts w:ascii="Times New Roman" w:hAnsi="Times New Roman"/>
          <w:szCs w:val="22"/>
        </w:rPr>
        <w:t xml:space="preserve"> and passed unanimously. </w:t>
      </w:r>
    </w:p>
    <w:p w14:paraId="1253FB61" w14:textId="77777777" w:rsidR="009F4665" w:rsidRDefault="009F4665" w:rsidP="009F4665">
      <w:pPr>
        <w:tabs>
          <w:tab w:val="left" w:pos="-720"/>
          <w:tab w:val="left" w:pos="-180"/>
        </w:tabs>
        <w:suppressAutoHyphens/>
        <w:rPr>
          <w:rFonts w:ascii="Times New Roman" w:hAnsi="Times New Roman"/>
          <w:szCs w:val="22"/>
        </w:rPr>
      </w:pPr>
    </w:p>
    <w:p w14:paraId="3ADF74A2" w14:textId="35B8D3AB" w:rsidR="009F4665" w:rsidRDefault="009F4665" w:rsidP="009F4665">
      <w:pPr>
        <w:tabs>
          <w:tab w:val="left" w:pos="-1350"/>
          <w:tab w:val="left" w:pos="-720"/>
        </w:tabs>
        <w:suppressAutoHyphens/>
        <w:ind w:left="270" w:hanging="270"/>
        <w:contextualSpacing/>
        <w:rPr>
          <w:rFonts w:ascii="Times New Roman" w:hAnsi="Times New Roman"/>
          <w:szCs w:val="22"/>
        </w:rPr>
      </w:pPr>
      <w:r>
        <w:rPr>
          <w:rFonts w:ascii="Times New Roman" w:hAnsi="Times New Roman"/>
          <w:szCs w:val="22"/>
        </w:rPr>
        <w:t xml:space="preserve">6.  </w:t>
      </w:r>
      <w:r>
        <w:rPr>
          <w:rFonts w:ascii="Times New Roman" w:hAnsi="Times New Roman"/>
          <w:szCs w:val="22"/>
          <w:u w:val="single"/>
        </w:rPr>
        <w:t>INTRODUCTIONS AND PUBLIC COMMENTS</w:t>
      </w:r>
      <w:r>
        <w:rPr>
          <w:rFonts w:ascii="Times New Roman" w:hAnsi="Times New Roman"/>
          <w:szCs w:val="22"/>
        </w:rPr>
        <w:t xml:space="preserve">: </w:t>
      </w:r>
      <w:r w:rsidR="00B14EF7">
        <w:rPr>
          <w:rFonts w:ascii="Times New Roman" w:hAnsi="Times New Roman"/>
          <w:szCs w:val="22"/>
        </w:rPr>
        <w:t>Justin O’Brien thanked the board for a card that wished him well after the January 2025 board meeting.</w:t>
      </w:r>
      <w:r>
        <w:rPr>
          <w:rFonts w:ascii="Times New Roman" w:hAnsi="Times New Roman"/>
          <w:szCs w:val="22"/>
        </w:rPr>
        <w:t xml:space="preserve"> </w:t>
      </w:r>
    </w:p>
    <w:p w14:paraId="298A2DC4" w14:textId="77777777" w:rsidR="009F4665" w:rsidRDefault="009F4665" w:rsidP="009F4665">
      <w:pPr>
        <w:tabs>
          <w:tab w:val="left" w:pos="360"/>
        </w:tabs>
        <w:suppressAutoHyphens/>
        <w:rPr>
          <w:rFonts w:ascii="Times New Roman" w:hAnsi="Times New Roman"/>
          <w:szCs w:val="22"/>
        </w:rPr>
      </w:pPr>
    </w:p>
    <w:p w14:paraId="350A738C" w14:textId="30817A9B" w:rsidR="009F4665" w:rsidRDefault="009F4665" w:rsidP="009F4665">
      <w:pPr>
        <w:rPr>
          <w:rFonts w:ascii="Times New Roman" w:hAnsi="Times New Roman"/>
          <w:szCs w:val="22"/>
        </w:rPr>
      </w:pPr>
      <w:r>
        <w:rPr>
          <w:rFonts w:ascii="Times New Roman" w:hAnsi="Times New Roman"/>
          <w:szCs w:val="22"/>
        </w:rPr>
        <w:t xml:space="preserve">7.  </w:t>
      </w:r>
      <w:r>
        <w:rPr>
          <w:rFonts w:ascii="Times New Roman" w:hAnsi="Times New Roman"/>
          <w:szCs w:val="22"/>
          <w:u w:val="single"/>
        </w:rPr>
        <w:t>PAYMENT OF THE BILLS:</w:t>
      </w:r>
      <w:r>
        <w:rPr>
          <w:rFonts w:ascii="Times New Roman" w:hAnsi="Times New Roman"/>
          <w:szCs w:val="22"/>
        </w:rPr>
        <w:t xml:space="preserve">  Jessica Munson</w:t>
      </w:r>
      <w:r w:rsidR="00D05AF3">
        <w:rPr>
          <w:rFonts w:ascii="Times New Roman" w:hAnsi="Times New Roman"/>
          <w:szCs w:val="22"/>
        </w:rPr>
        <w:t xml:space="preserve"> </w:t>
      </w:r>
      <w:r w:rsidR="00B14EF7">
        <w:rPr>
          <w:rFonts w:ascii="Times New Roman" w:hAnsi="Times New Roman"/>
          <w:szCs w:val="22"/>
        </w:rPr>
        <w:t xml:space="preserve">provided report on the payment of the bills for </w:t>
      </w:r>
      <w:r w:rsidR="00BB0949">
        <w:rPr>
          <w:rFonts w:ascii="Times New Roman" w:hAnsi="Times New Roman"/>
          <w:szCs w:val="22"/>
        </w:rPr>
        <w:t>January</w:t>
      </w:r>
      <w:r w:rsidR="00B14EF7">
        <w:rPr>
          <w:rFonts w:ascii="Times New Roman" w:hAnsi="Times New Roman"/>
          <w:szCs w:val="22"/>
        </w:rPr>
        <w:t xml:space="preserve"> 2025 and </w:t>
      </w:r>
      <w:r w:rsidR="00BB0949">
        <w:rPr>
          <w:rFonts w:ascii="Times New Roman" w:hAnsi="Times New Roman"/>
          <w:szCs w:val="22"/>
        </w:rPr>
        <w:t>February</w:t>
      </w:r>
      <w:r w:rsidR="00B14EF7">
        <w:rPr>
          <w:rFonts w:ascii="Times New Roman" w:hAnsi="Times New Roman"/>
          <w:szCs w:val="22"/>
        </w:rPr>
        <w:t xml:space="preserve"> 2025. </w:t>
      </w:r>
      <w:r>
        <w:rPr>
          <w:rFonts w:ascii="Times New Roman" w:hAnsi="Times New Roman"/>
          <w:szCs w:val="22"/>
        </w:rPr>
        <w:t xml:space="preserve">Motion by </w:t>
      </w:r>
      <w:r w:rsidR="00B14EF7">
        <w:rPr>
          <w:rFonts w:ascii="Times New Roman" w:hAnsi="Times New Roman"/>
          <w:szCs w:val="22"/>
        </w:rPr>
        <w:t>Nancy Howard</w:t>
      </w:r>
      <w:r>
        <w:rPr>
          <w:rFonts w:ascii="Times New Roman" w:hAnsi="Times New Roman"/>
          <w:szCs w:val="22"/>
        </w:rPr>
        <w:t xml:space="preserve"> to pa</w:t>
      </w:r>
      <w:r w:rsidR="00D05AF3">
        <w:rPr>
          <w:rFonts w:ascii="Times New Roman" w:hAnsi="Times New Roman"/>
          <w:szCs w:val="22"/>
        </w:rPr>
        <w:t>y bill</w:t>
      </w:r>
      <w:r w:rsidR="00B14EF7">
        <w:rPr>
          <w:rFonts w:ascii="Times New Roman" w:hAnsi="Times New Roman"/>
          <w:szCs w:val="22"/>
        </w:rPr>
        <w:t>s</w:t>
      </w:r>
      <w:r>
        <w:rPr>
          <w:rFonts w:ascii="Times New Roman" w:hAnsi="Times New Roman"/>
          <w:szCs w:val="22"/>
        </w:rPr>
        <w:t xml:space="preserve">. Motion seconded by </w:t>
      </w:r>
      <w:r w:rsidR="00B14EF7">
        <w:rPr>
          <w:rFonts w:ascii="Times New Roman" w:hAnsi="Times New Roman"/>
          <w:szCs w:val="22"/>
        </w:rPr>
        <w:t>Dawn Kendrick</w:t>
      </w:r>
      <w:r>
        <w:rPr>
          <w:rFonts w:ascii="Times New Roman" w:hAnsi="Times New Roman"/>
          <w:szCs w:val="22"/>
        </w:rPr>
        <w:t xml:space="preserve"> and passed unanimously. </w:t>
      </w:r>
    </w:p>
    <w:p w14:paraId="6CFF964D" w14:textId="77777777" w:rsidR="009F4665" w:rsidRDefault="009F4665" w:rsidP="009F4665">
      <w:pPr>
        <w:tabs>
          <w:tab w:val="left" w:pos="-1350"/>
          <w:tab w:val="left" w:pos="-720"/>
        </w:tabs>
        <w:suppressAutoHyphens/>
        <w:rPr>
          <w:rFonts w:ascii="Times New Roman" w:hAnsi="Times New Roman"/>
          <w:szCs w:val="22"/>
        </w:rPr>
      </w:pPr>
    </w:p>
    <w:p w14:paraId="002947CC" w14:textId="77777777" w:rsidR="00BB0949" w:rsidRDefault="00BB0949" w:rsidP="009F4665">
      <w:pPr>
        <w:tabs>
          <w:tab w:val="left" w:pos="-1350"/>
          <w:tab w:val="left" w:pos="-720"/>
        </w:tabs>
        <w:suppressAutoHyphens/>
        <w:ind w:left="270" w:hanging="270"/>
        <w:contextualSpacing/>
        <w:rPr>
          <w:rFonts w:ascii="Times New Roman" w:hAnsi="Times New Roman"/>
          <w:szCs w:val="22"/>
        </w:rPr>
      </w:pPr>
    </w:p>
    <w:p w14:paraId="798E14EC" w14:textId="77777777" w:rsidR="00BB0949" w:rsidRDefault="00BB0949" w:rsidP="009F4665">
      <w:pPr>
        <w:tabs>
          <w:tab w:val="left" w:pos="-1350"/>
          <w:tab w:val="left" w:pos="-720"/>
        </w:tabs>
        <w:suppressAutoHyphens/>
        <w:ind w:left="270" w:hanging="270"/>
        <w:contextualSpacing/>
        <w:rPr>
          <w:rFonts w:ascii="Times New Roman" w:hAnsi="Times New Roman"/>
          <w:szCs w:val="22"/>
        </w:rPr>
      </w:pPr>
    </w:p>
    <w:p w14:paraId="2435FD03" w14:textId="4AB414C8" w:rsidR="009F4665" w:rsidRDefault="009F4665" w:rsidP="009F4665">
      <w:pPr>
        <w:tabs>
          <w:tab w:val="left" w:pos="-1350"/>
          <w:tab w:val="left" w:pos="-720"/>
        </w:tabs>
        <w:suppressAutoHyphens/>
        <w:ind w:left="270" w:hanging="270"/>
        <w:contextualSpacing/>
        <w:rPr>
          <w:rFonts w:ascii="Times New Roman" w:hAnsi="Times New Roman"/>
          <w:szCs w:val="22"/>
        </w:rPr>
      </w:pPr>
      <w:r>
        <w:rPr>
          <w:rFonts w:ascii="Times New Roman" w:hAnsi="Times New Roman"/>
          <w:szCs w:val="22"/>
        </w:rPr>
        <w:lastRenderedPageBreak/>
        <w:t xml:space="preserve">8.  </w:t>
      </w:r>
      <w:r>
        <w:rPr>
          <w:rFonts w:ascii="Times New Roman" w:hAnsi="Times New Roman"/>
          <w:szCs w:val="22"/>
          <w:u w:val="single"/>
        </w:rPr>
        <w:t>REPORTS:</w:t>
      </w:r>
      <w:r>
        <w:rPr>
          <w:rFonts w:ascii="Times New Roman" w:hAnsi="Times New Roman"/>
          <w:szCs w:val="22"/>
        </w:rPr>
        <w:t xml:space="preserve"> </w:t>
      </w:r>
    </w:p>
    <w:p w14:paraId="46382B70" w14:textId="77777777" w:rsidR="009F4665" w:rsidRDefault="009F4665" w:rsidP="009F4665">
      <w:pPr>
        <w:tabs>
          <w:tab w:val="left" w:pos="-1350"/>
          <w:tab w:val="left" w:pos="-720"/>
        </w:tabs>
        <w:suppressAutoHyphens/>
        <w:ind w:left="270" w:hanging="270"/>
        <w:contextualSpacing/>
        <w:rPr>
          <w:rFonts w:ascii="Times New Roman" w:hAnsi="Times New Roman"/>
          <w:szCs w:val="22"/>
        </w:rPr>
      </w:pPr>
    </w:p>
    <w:p w14:paraId="73E74F3C" w14:textId="016DFC53" w:rsidR="001A2E1E" w:rsidRDefault="009F4665" w:rsidP="001A2E1E">
      <w:pPr>
        <w:ind w:left="270"/>
        <w:contextualSpacing/>
        <w:rPr>
          <w:rFonts w:ascii="Times New Roman" w:hAnsi="Times New Roman"/>
          <w:szCs w:val="22"/>
        </w:rPr>
      </w:pPr>
      <w:r>
        <w:rPr>
          <w:rFonts w:ascii="Times New Roman" w:hAnsi="Times New Roman"/>
          <w:b/>
          <w:szCs w:val="22"/>
        </w:rPr>
        <w:t>DIRECTORS REPORT</w:t>
      </w:r>
      <w:r>
        <w:rPr>
          <w:rFonts w:ascii="Times New Roman" w:hAnsi="Times New Roman"/>
          <w:szCs w:val="22"/>
        </w:rPr>
        <w:t xml:space="preserve">: </w:t>
      </w:r>
      <w:r w:rsidR="001A2E1E">
        <w:rPr>
          <w:rFonts w:ascii="Times New Roman" w:hAnsi="Times New Roman"/>
          <w:szCs w:val="22"/>
        </w:rPr>
        <w:t>Holly Knapp provide</w:t>
      </w:r>
      <w:r w:rsidR="00B14EF7">
        <w:rPr>
          <w:rFonts w:ascii="Times New Roman" w:hAnsi="Times New Roman"/>
          <w:szCs w:val="22"/>
        </w:rPr>
        <w:t xml:space="preserve">d report. </w:t>
      </w:r>
    </w:p>
    <w:p w14:paraId="7375A5F6" w14:textId="2EAB938B" w:rsidR="00B14EF7" w:rsidRDefault="00B14EF7" w:rsidP="001A2E1E">
      <w:pPr>
        <w:ind w:left="270"/>
        <w:contextualSpacing/>
        <w:rPr>
          <w:rFonts w:ascii="Times New Roman" w:hAnsi="Times New Roman"/>
          <w:szCs w:val="22"/>
        </w:rPr>
      </w:pPr>
    </w:p>
    <w:p w14:paraId="726A614B" w14:textId="77777777" w:rsidR="00B14EF7" w:rsidRPr="000D2D34" w:rsidRDefault="00B14EF7" w:rsidP="00B14EF7">
      <w:pPr>
        <w:contextualSpacing/>
        <w:rPr>
          <w:rFonts w:ascii="Times New Roman" w:hAnsi="Times New Roman"/>
          <w:szCs w:val="24"/>
        </w:rPr>
      </w:pPr>
      <w:r w:rsidRPr="000D2D34">
        <w:rPr>
          <w:rFonts w:ascii="Times New Roman" w:hAnsi="Times New Roman"/>
          <w:szCs w:val="24"/>
        </w:rPr>
        <w:t xml:space="preserve">Community Health Collective Impact Group- Has met twice and is working to foster collaboration across departments, agencies and counties to build relationships, share resources and ideas for greater impact. Mental Health, Substance Misuse and Chronic Conditions are a focus for local hospitals.  </w:t>
      </w:r>
    </w:p>
    <w:p w14:paraId="76236504" w14:textId="77777777" w:rsidR="00B14EF7" w:rsidRPr="000D2D34" w:rsidRDefault="00B14EF7" w:rsidP="00B14EF7">
      <w:pPr>
        <w:contextualSpacing/>
        <w:rPr>
          <w:rFonts w:ascii="Times New Roman" w:hAnsi="Times New Roman"/>
          <w:szCs w:val="24"/>
        </w:rPr>
      </w:pPr>
    </w:p>
    <w:p w14:paraId="46E74483" w14:textId="77777777" w:rsidR="00B14EF7" w:rsidRPr="000D2D34" w:rsidRDefault="00B14EF7" w:rsidP="00B14EF7">
      <w:pPr>
        <w:contextualSpacing/>
        <w:rPr>
          <w:rFonts w:ascii="Times New Roman" w:hAnsi="Times New Roman"/>
          <w:szCs w:val="24"/>
        </w:rPr>
      </w:pPr>
      <w:r w:rsidRPr="000D2D34">
        <w:rPr>
          <w:rFonts w:ascii="Times New Roman" w:hAnsi="Times New Roman"/>
          <w:szCs w:val="24"/>
        </w:rPr>
        <w:t xml:space="preserve">Staffing- We have been busy interviewing staff to fill vacancies and onboarding positions- this work is exciting and the agency is feeling momentum towards additional much needed stability during this time. </w:t>
      </w:r>
    </w:p>
    <w:p w14:paraId="313C2B62" w14:textId="77777777" w:rsidR="00B14EF7" w:rsidRPr="000D2D34" w:rsidRDefault="00B14EF7" w:rsidP="00B14EF7">
      <w:pPr>
        <w:contextualSpacing/>
        <w:rPr>
          <w:rFonts w:ascii="Times New Roman" w:hAnsi="Times New Roman"/>
          <w:szCs w:val="24"/>
        </w:rPr>
      </w:pPr>
    </w:p>
    <w:p w14:paraId="6C59279D" w14:textId="77777777" w:rsidR="00B14EF7" w:rsidRPr="000D2D34" w:rsidRDefault="00B14EF7" w:rsidP="00B14EF7">
      <w:pPr>
        <w:contextualSpacing/>
        <w:rPr>
          <w:rFonts w:ascii="Times New Roman" w:hAnsi="Times New Roman"/>
          <w:szCs w:val="24"/>
        </w:rPr>
      </w:pPr>
      <w:r w:rsidRPr="000D2D34">
        <w:rPr>
          <w:rFonts w:ascii="Times New Roman" w:hAnsi="Times New Roman"/>
          <w:szCs w:val="24"/>
        </w:rPr>
        <w:t xml:space="preserve">DHS AUDIT – Outpatient and Emergency Services programs- Was conducted 02/23/2025 and went very well- we are still awaiting final results. </w:t>
      </w:r>
    </w:p>
    <w:p w14:paraId="3351AA25" w14:textId="77777777" w:rsidR="00B14EF7" w:rsidRPr="000D2D34" w:rsidRDefault="00B14EF7" w:rsidP="00B14EF7">
      <w:pPr>
        <w:contextualSpacing/>
        <w:rPr>
          <w:rFonts w:ascii="Times New Roman" w:hAnsi="Times New Roman"/>
          <w:szCs w:val="24"/>
        </w:rPr>
      </w:pPr>
    </w:p>
    <w:p w14:paraId="5EF92DDF" w14:textId="77777777" w:rsidR="00B14EF7" w:rsidRPr="000D2D34" w:rsidRDefault="00B14EF7" w:rsidP="00B14EF7">
      <w:pPr>
        <w:contextualSpacing/>
        <w:rPr>
          <w:rFonts w:ascii="Times New Roman" w:hAnsi="Times New Roman"/>
          <w:szCs w:val="24"/>
        </w:rPr>
      </w:pPr>
      <w:r w:rsidRPr="000D2D34">
        <w:rPr>
          <w:rFonts w:ascii="Times New Roman" w:hAnsi="Times New Roman"/>
          <w:szCs w:val="24"/>
        </w:rPr>
        <w:t xml:space="preserve">2023 Fiscal Audit- We are working with Grant County to finish the audit and look forward to seeing this project come to close so we can start work on 2024’s audit. </w:t>
      </w:r>
    </w:p>
    <w:p w14:paraId="1861BB73" w14:textId="77777777" w:rsidR="00B14EF7" w:rsidRPr="000D2D34" w:rsidRDefault="00B14EF7" w:rsidP="00B14EF7">
      <w:pPr>
        <w:contextualSpacing/>
        <w:rPr>
          <w:rFonts w:ascii="Times New Roman" w:hAnsi="Times New Roman"/>
          <w:szCs w:val="24"/>
        </w:rPr>
      </w:pPr>
    </w:p>
    <w:p w14:paraId="7860F2C8" w14:textId="77777777" w:rsidR="00B14EF7" w:rsidRPr="000D2D34" w:rsidRDefault="00B14EF7" w:rsidP="00B14EF7">
      <w:pPr>
        <w:contextualSpacing/>
        <w:rPr>
          <w:rFonts w:ascii="Times New Roman" w:hAnsi="Times New Roman"/>
          <w:szCs w:val="24"/>
        </w:rPr>
      </w:pPr>
      <w:r w:rsidRPr="000D2D34">
        <w:rPr>
          <w:rFonts w:ascii="Times New Roman" w:hAnsi="Times New Roman"/>
          <w:szCs w:val="24"/>
        </w:rPr>
        <w:t xml:space="preserve">ADMIN- We had a very big push agency wide in February to focus on documentation, improved process changes, JDQs, Annual Reports and Department Goals. February is also the month this year that a majority of our staffs clinical licensure renewals and Continuing Education are due. I am extremely proud of our team leaders and staff for their work surrounding all of this while continuing to provide high quality and lifesaving services daily to our community. We have an amazing leadership team and staff that accomplishes the unimaginable and navigates staying mentally and physically healthy, innovative and forward thinking as we face the current demand with many challenges and unknowns ahead. </w:t>
      </w:r>
    </w:p>
    <w:p w14:paraId="3A4ED1DA" w14:textId="77777777" w:rsidR="00B14EF7" w:rsidRPr="000D2D34" w:rsidRDefault="00B14EF7" w:rsidP="00B14EF7">
      <w:pPr>
        <w:contextualSpacing/>
        <w:rPr>
          <w:rFonts w:ascii="Times New Roman" w:hAnsi="Times New Roman"/>
          <w:szCs w:val="24"/>
        </w:rPr>
      </w:pPr>
    </w:p>
    <w:p w14:paraId="7CD560F3" w14:textId="77777777" w:rsidR="00B14EF7" w:rsidRPr="000D2D34" w:rsidRDefault="00B14EF7" w:rsidP="00B14EF7">
      <w:pPr>
        <w:rPr>
          <w:rFonts w:ascii="Times New Roman" w:hAnsi="Times New Roman"/>
          <w:szCs w:val="24"/>
        </w:rPr>
      </w:pPr>
      <w:r w:rsidRPr="000D2D34">
        <w:rPr>
          <w:rFonts w:ascii="Times New Roman" w:hAnsi="Times New Roman"/>
          <w:szCs w:val="24"/>
        </w:rPr>
        <w:t xml:space="preserve">Carlson Dettmann- We continue to work with Carlson Dettmann on this project and make progress weekly. We have updated all of our job descriptions. Currently we are working on completing JDQs (Job Description Questionnaires) for all positions at the agency. This is a time consuming task. Once this is complete- Carlson and Dettmann will begin work on the market review. Once this is done we will begin work on the wage schedule. We are looking forward to providing formal updates as we have them. </w:t>
      </w:r>
    </w:p>
    <w:p w14:paraId="20F5326E" w14:textId="77777777" w:rsidR="00B14EF7" w:rsidRPr="000D2D34" w:rsidRDefault="00B14EF7" w:rsidP="00B14EF7">
      <w:pPr>
        <w:contextualSpacing/>
        <w:rPr>
          <w:rFonts w:ascii="Times New Roman" w:hAnsi="Times New Roman"/>
          <w:szCs w:val="24"/>
        </w:rPr>
      </w:pPr>
      <w:r w:rsidRPr="000D2D34">
        <w:rPr>
          <w:rFonts w:ascii="Times New Roman" w:hAnsi="Times New Roman"/>
          <w:szCs w:val="24"/>
        </w:rPr>
        <w:t xml:space="preserve">Office Space- Unified Community Services plans to rent additional space for now and is working with Iowa Counties long term planning committee on future options.  </w:t>
      </w:r>
    </w:p>
    <w:p w14:paraId="799C6C04" w14:textId="77777777" w:rsidR="00B14EF7" w:rsidRPr="000D2D34" w:rsidRDefault="00B14EF7" w:rsidP="00B14EF7">
      <w:pPr>
        <w:contextualSpacing/>
        <w:rPr>
          <w:rFonts w:ascii="Times New Roman" w:hAnsi="Times New Roman"/>
          <w:szCs w:val="24"/>
        </w:rPr>
      </w:pPr>
    </w:p>
    <w:p w14:paraId="00E8CF4A" w14:textId="77777777" w:rsidR="00B14EF7" w:rsidRPr="000D2D34" w:rsidRDefault="00B14EF7" w:rsidP="00B14EF7">
      <w:pPr>
        <w:contextualSpacing/>
        <w:rPr>
          <w:rFonts w:ascii="Times New Roman" w:hAnsi="Times New Roman"/>
          <w:szCs w:val="24"/>
        </w:rPr>
      </w:pPr>
      <w:r w:rsidRPr="000D2D34">
        <w:rPr>
          <w:rFonts w:ascii="Times New Roman" w:hAnsi="Times New Roman"/>
          <w:szCs w:val="24"/>
        </w:rPr>
        <w:t xml:space="preserve">State Opioid Response Grant- SOR4- Unified Community Services is awaiting a contract. </w:t>
      </w:r>
    </w:p>
    <w:p w14:paraId="7C88FF00" w14:textId="5AC588E9" w:rsidR="00B14EF7" w:rsidRDefault="00B14EF7" w:rsidP="00B14EF7">
      <w:pPr>
        <w:contextualSpacing/>
        <w:rPr>
          <w:rFonts w:ascii="Times New Roman" w:hAnsi="Times New Roman"/>
          <w:szCs w:val="22"/>
        </w:rPr>
      </w:pPr>
    </w:p>
    <w:p w14:paraId="67223121" w14:textId="1D9AF215" w:rsidR="00BB0949" w:rsidRDefault="00BB0949" w:rsidP="00B14EF7">
      <w:pPr>
        <w:contextualSpacing/>
        <w:rPr>
          <w:rFonts w:ascii="Times New Roman" w:hAnsi="Times New Roman"/>
          <w:szCs w:val="22"/>
        </w:rPr>
      </w:pPr>
      <w:r>
        <w:rPr>
          <w:rFonts w:ascii="Times New Roman" w:hAnsi="Times New Roman"/>
          <w:szCs w:val="22"/>
        </w:rPr>
        <w:t xml:space="preserve">Provided 2022 and 2023 Unified Community Services Annual Reports for review. 2024 is in progress and will be presented in the coming months. </w:t>
      </w:r>
    </w:p>
    <w:p w14:paraId="7D8AED76" w14:textId="77777777" w:rsidR="00BB0949" w:rsidRDefault="00BB0949" w:rsidP="00B14EF7">
      <w:pPr>
        <w:contextualSpacing/>
        <w:rPr>
          <w:rFonts w:ascii="Times New Roman" w:hAnsi="Times New Roman"/>
          <w:szCs w:val="22"/>
        </w:rPr>
      </w:pPr>
    </w:p>
    <w:p w14:paraId="0BD7B20D" w14:textId="71B3B9B0" w:rsidR="009F4665" w:rsidRDefault="009F4665" w:rsidP="009F4665">
      <w:pPr>
        <w:ind w:firstLine="270"/>
        <w:rPr>
          <w:rFonts w:ascii="Times New Roman" w:hAnsi="Times New Roman"/>
          <w:szCs w:val="22"/>
        </w:rPr>
      </w:pPr>
      <w:r>
        <w:rPr>
          <w:rFonts w:ascii="Times New Roman" w:hAnsi="Times New Roman"/>
          <w:b/>
          <w:szCs w:val="22"/>
        </w:rPr>
        <w:t>PERSONNEL REPORT:</w:t>
      </w:r>
      <w:r>
        <w:rPr>
          <w:rFonts w:ascii="Times New Roman" w:hAnsi="Times New Roman"/>
          <w:szCs w:val="22"/>
        </w:rPr>
        <w:t xml:space="preserve"> Personnel report for </w:t>
      </w:r>
      <w:r w:rsidR="00BB0949">
        <w:rPr>
          <w:rFonts w:ascii="Times New Roman" w:hAnsi="Times New Roman"/>
          <w:szCs w:val="22"/>
        </w:rPr>
        <w:t>January-March</w:t>
      </w:r>
      <w:r>
        <w:rPr>
          <w:rFonts w:ascii="Times New Roman" w:hAnsi="Times New Roman"/>
          <w:szCs w:val="22"/>
        </w:rPr>
        <w:t xml:space="preserve"> provided by Ben Biddick. </w:t>
      </w:r>
    </w:p>
    <w:p w14:paraId="6CD65CEF" w14:textId="1A5E07AA" w:rsidR="009F4665" w:rsidRDefault="009F4665" w:rsidP="00D05AF3">
      <w:pPr>
        <w:ind w:left="270"/>
        <w:contextualSpacing/>
        <w:rPr>
          <w:rFonts w:ascii="Times New Roman" w:hAnsi="Times New Roman"/>
          <w:szCs w:val="22"/>
        </w:rPr>
      </w:pPr>
      <w:r>
        <w:rPr>
          <w:rFonts w:ascii="Times New Roman" w:hAnsi="Times New Roman"/>
          <w:b/>
          <w:szCs w:val="22"/>
        </w:rPr>
        <w:t>FINANCIAL REPORT:</w:t>
      </w:r>
      <w:r w:rsidR="00D05AF3">
        <w:rPr>
          <w:rFonts w:ascii="Times New Roman" w:hAnsi="Times New Roman"/>
          <w:szCs w:val="22"/>
        </w:rPr>
        <w:t xml:space="preserve"> Jessica Munson </w:t>
      </w:r>
      <w:r w:rsidR="00BB0949">
        <w:rPr>
          <w:rFonts w:ascii="Times New Roman" w:hAnsi="Times New Roman"/>
          <w:szCs w:val="22"/>
        </w:rPr>
        <w:t>provided update to board on current financials/ 2023 Audit.</w:t>
      </w:r>
    </w:p>
    <w:p w14:paraId="76B83036" w14:textId="77777777" w:rsidR="009F4665" w:rsidRDefault="009F4665" w:rsidP="009F4665">
      <w:pPr>
        <w:ind w:firstLine="270"/>
        <w:rPr>
          <w:rFonts w:ascii="Times New Roman" w:hAnsi="Times New Roman"/>
          <w:szCs w:val="22"/>
        </w:rPr>
      </w:pPr>
      <w:r>
        <w:rPr>
          <w:rFonts w:ascii="Times New Roman" w:hAnsi="Times New Roman"/>
          <w:b/>
          <w:szCs w:val="22"/>
        </w:rPr>
        <w:t>CHAIRPERSONS REPORT:</w:t>
      </w:r>
      <w:r>
        <w:rPr>
          <w:rFonts w:ascii="Times New Roman" w:hAnsi="Times New Roman"/>
          <w:szCs w:val="22"/>
        </w:rPr>
        <w:t xml:space="preserve"> None.</w:t>
      </w:r>
    </w:p>
    <w:p w14:paraId="131E7D55" w14:textId="77777777" w:rsidR="009F4665" w:rsidRDefault="009F4665" w:rsidP="009F4665">
      <w:pPr>
        <w:ind w:firstLine="270"/>
        <w:rPr>
          <w:rFonts w:ascii="Times New Roman" w:hAnsi="Times New Roman"/>
          <w:szCs w:val="22"/>
        </w:rPr>
      </w:pPr>
      <w:r>
        <w:rPr>
          <w:rFonts w:ascii="Times New Roman" w:hAnsi="Times New Roman"/>
          <w:b/>
          <w:szCs w:val="22"/>
        </w:rPr>
        <w:lastRenderedPageBreak/>
        <w:t>REPORTS FROM OTHER BOARD MEMBERS:</w:t>
      </w:r>
      <w:r>
        <w:rPr>
          <w:rFonts w:ascii="Times New Roman" w:hAnsi="Times New Roman"/>
          <w:szCs w:val="22"/>
        </w:rPr>
        <w:t xml:space="preserve"> None.</w:t>
      </w:r>
    </w:p>
    <w:p w14:paraId="13BAE725" w14:textId="77777777" w:rsidR="009F4665" w:rsidRDefault="009F4665" w:rsidP="009F4665">
      <w:pPr>
        <w:tabs>
          <w:tab w:val="left" w:pos="-720"/>
          <w:tab w:val="left" w:pos="360"/>
        </w:tabs>
        <w:suppressAutoHyphens/>
        <w:ind w:left="360" w:hanging="450"/>
        <w:contextualSpacing/>
        <w:rPr>
          <w:rFonts w:ascii="Times New Roman" w:hAnsi="Times New Roman"/>
          <w:szCs w:val="22"/>
          <w:highlight w:val="yellow"/>
        </w:rPr>
      </w:pPr>
    </w:p>
    <w:p w14:paraId="044231F0" w14:textId="0B3BC9A8" w:rsidR="009F4665" w:rsidRDefault="009F4665" w:rsidP="009F4665">
      <w:pPr>
        <w:tabs>
          <w:tab w:val="left" w:pos="-720"/>
          <w:tab w:val="left" w:pos="360"/>
        </w:tabs>
        <w:suppressAutoHyphens/>
        <w:ind w:left="360" w:hanging="450"/>
        <w:contextualSpacing/>
        <w:rPr>
          <w:rFonts w:ascii="Times New Roman" w:hAnsi="Times New Roman"/>
          <w:szCs w:val="22"/>
        </w:rPr>
      </w:pPr>
      <w:r>
        <w:rPr>
          <w:rFonts w:ascii="Times New Roman" w:hAnsi="Times New Roman"/>
          <w:szCs w:val="22"/>
        </w:rPr>
        <w:t xml:space="preserve">Motion to accept the reports and place them on file by </w:t>
      </w:r>
      <w:r w:rsidR="00381E35">
        <w:rPr>
          <w:rFonts w:ascii="Times New Roman" w:hAnsi="Times New Roman"/>
          <w:szCs w:val="22"/>
        </w:rPr>
        <w:t>John Beinborn</w:t>
      </w:r>
      <w:r>
        <w:rPr>
          <w:rFonts w:ascii="Times New Roman" w:hAnsi="Times New Roman"/>
          <w:szCs w:val="22"/>
        </w:rPr>
        <w:t xml:space="preserve">. Motion seconded </w:t>
      </w:r>
      <w:r w:rsidR="00381E35">
        <w:rPr>
          <w:rFonts w:ascii="Times New Roman" w:hAnsi="Times New Roman"/>
          <w:szCs w:val="22"/>
        </w:rPr>
        <w:t>by Justin O’Brien</w:t>
      </w:r>
      <w:r>
        <w:rPr>
          <w:rFonts w:ascii="Times New Roman" w:hAnsi="Times New Roman"/>
          <w:szCs w:val="22"/>
        </w:rPr>
        <w:t xml:space="preserve"> and passed unanimously.  </w:t>
      </w:r>
    </w:p>
    <w:p w14:paraId="7A828034" w14:textId="77777777" w:rsidR="009F4665" w:rsidRDefault="009F4665" w:rsidP="009F4665">
      <w:pPr>
        <w:tabs>
          <w:tab w:val="left" w:pos="-720"/>
          <w:tab w:val="left" w:pos="360"/>
        </w:tabs>
        <w:suppressAutoHyphens/>
        <w:ind w:left="360" w:hanging="450"/>
        <w:contextualSpacing/>
        <w:rPr>
          <w:rFonts w:ascii="Times New Roman" w:hAnsi="Times New Roman"/>
          <w:szCs w:val="22"/>
        </w:rPr>
      </w:pPr>
    </w:p>
    <w:p w14:paraId="7B7D37AF" w14:textId="6A599981" w:rsidR="009F4665" w:rsidRDefault="009F4665" w:rsidP="009F4665">
      <w:pPr>
        <w:tabs>
          <w:tab w:val="left" w:pos="-720"/>
          <w:tab w:val="left" w:pos="360"/>
        </w:tabs>
        <w:suppressAutoHyphens/>
        <w:ind w:left="360" w:hanging="450"/>
        <w:contextualSpacing/>
        <w:rPr>
          <w:rFonts w:ascii="Times New Roman" w:hAnsi="Times New Roman"/>
          <w:szCs w:val="22"/>
        </w:rPr>
      </w:pPr>
      <w:r>
        <w:rPr>
          <w:rFonts w:ascii="Times New Roman" w:hAnsi="Times New Roman"/>
          <w:szCs w:val="22"/>
        </w:rPr>
        <w:t xml:space="preserve">9. </w:t>
      </w:r>
      <w:r w:rsidR="000D2D34" w:rsidRPr="000D2D34">
        <w:rPr>
          <w:rFonts w:ascii="Times New Roman" w:hAnsi="Times New Roman"/>
          <w:szCs w:val="22"/>
          <w:u w:val="single"/>
        </w:rPr>
        <w:t>DISCUSSION AND POSSIBLE ACTION RE: UNIFIED COMMUNITY SERVICES 2025 BUDGET AND NOTIFICATION OF UNEXPECTED ATTORNEY FEES:</w:t>
      </w:r>
      <w:r w:rsidR="000D2D34">
        <w:rPr>
          <w:rFonts w:ascii="Times New Roman" w:hAnsi="Times New Roman"/>
          <w:szCs w:val="22"/>
        </w:rPr>
        <w:t xml:space="preserve"> </w:t>
      </w:r>
      <w:r w:rsidR="00381E35">
        <w:rPr>
          <w:rFonts w:ascii="Times New Roman" w:hAnsi="Times New Roman"/>
          <w:szCs w:val="22"/>
        </w:rPr>
        <w:t xml:space="preserve">Discussion was largely informational to ensure board members were aware of </w:t>
      </w:r>
      <w:r w:rsidR="00BB0949">
        <w:rPr>
          <w:rFonts w:ascii="Times New Roman" w:hAnsi="Times New Roman"/>
          <w:szCs w:val="22"/>
        </w:rPr>
        <w:t>potential for</w:t>
      </w:r>
      <w:r w:rsidR="00381E35">
        <w:rPr>
          <w:rFonts w:ascii="Times New Roman" w:hAnsi="Times New Roman"/>
          <w:szCs w:val="22"/>
        </w:rPr>
        <w:t xml:space="preserve"> out of budget </w:t>
      </w:r>
      <w:r w:rsidR="00BB0949">
        <w:rPr>
          <w:rFonts w:ascii="Times New Roman" w:hAnsi="Times New Roman"/>
          <w:szCs w:val="22"/>
        </w:rPr>
        <w:t>spending</w:t>
      </w:r>
      <w:r w:rsidR="000D2D34">
        <w:rPr>
          <w:rFonts w:ascii="Times New Roman" w:hAnsi="Times New Roman"/>
          <w:szCs w:val="22"/>
        </w:rPr>
        <w:t xml:space="preserve"> for attorney fees</w:t>
      </w:r>
      <w:r w:rsidR="00381E35">
        <w:rPr>
          <w:rFonts w:ascii="Times New Roman" w:hAnsi="Times New Roman"/>
          <w:szCs w:val="22"/>
        </w:rPr>
        <w:t>.</w:t>
      </w:r>
      <w:r w:rsidR="001A2E1E">
        <w:rPr>
          <w:rFonts w:ascii="Times New Roman" w:hAnsi="Times New Roman"/>
          <w:szCs w:val="22"/>
        </w:rPr>
        <w:t xml:space="preserve"> </w:t>
      </w:r>
      <w:r w:rsidR="00381E35">
        <w:rPr>
          <w:rFonts w:ascii="Times New Roman" w:hAnsi="Times New Roman"/>
          <w:szCs w:val="22"/>
        </w:rPr>
        <w:t>No action taken.</w:t>
      </w:r>
    </w:p>
    <w:p w14:paraId="19A6B9A9" w14:textId="77777777" w:rsidR="009F4665" w:rsidRDefault="009F4665" w:rsidP="009F4665">
      <w:pPr>
        <w:tabs>
          <w:tab w:val="left" w:pos="-720"/>
          <w:tab w:val="left" w:pos="360"/>
        </w:tabs>
        <w:suppressAutoHyphens/>
        <w:rPr>
          <w:rFonts w:ascii="Times New Roman" w:hAnsi="Times New Roman"/>
          <w:szCs w:val="22"/>
        </w:rPr>
      </w:pPr>
    </w:p>
    <w:p w14:paraId="0C75E57C" w14:textId="77777777" w:rsidR="00BB0949" w:rsidRDefault="001A2E1E" w:rsidP="00381E35">
      <w:pPr>
        <w:tabs>
          <w:tab w:val="left" w:pos="-720"/>
          <w:tab w:val="left" w:pos="360"/>
        </w:tabs>
        <w:suppressAutoHyphens/>
        <w:ind w:left="360" w:hanging="450"/>
        <w:contextualSpacing/>
        <w:rPr>
          <w:rFonts w:ascii="Times New Roman" w:hAnsi="Times New Roman"/>
          <w:szCs w:val="22"/>
        </w:rPr>
      </w:pPr>
      <w:r>
        <w:rPr>
          <w:rFonts w:ascii="Times New Roman" w:hAnsi="Times New Roman"/>
          <w:szCs w:val="22"/>
        </w:rPr>
        <w:t>1</w:t>
      </w:r>
      <w:r w:rsidR="00381E35">
        <w:rPr>
          <w:rFonts w:ascii="Times New Roman" w:hAnsi="Times New Roman"/>
          <w:szCs w:val="22"/>
        </w:rPr>
        <w:t>0</w:t>
      </w:r>
      <w:r w:rsidR="009F4665">
        <w:rPr>
          <w:rFonts w:ascii="Times New Roman" w:hAnsi="Times New Roman"/>
          <w:szCs w:val="22"/>
        </w:rPr>
        <w:t xml:space="preserve">. </w:t>
      </w:r>
      <w:r w:rsidR="009F4665">
        <w:rPr>
          <w:rFonts w:ascii="Times New Roman" w:hAnsi="Times New Roman"/>
          <w:szCs w:val="22"/>
          <w:u w:val="single"/>
        </w:rPr>
        <w:t>ADJOURNMENT and NEXT MEETING</w:t>
      </w:r>
      <w:r>
        <w:rPr>
          <w:rFonts w:ascii="Times New Roman" w:hAnsi="Times New Roman"/>
          <w:szCs w:val="22"/>
        </w:rPr>
        <w:t xml:space="preserve">: </w:t>
      </w:r>
      <w:r w:rsidR="00B22D89" w:rsidRPr="001A2E1E">
        <w:rPr>
          <w:rFonts w:ascii="Times New Roman" w:hAnsi="Times New Roman"/>
          <w:szCs w:val="22"/>
        </w:rPr>
        <w:t xml:space="preserve">At </w:t>
      </w:r>
      <w:r w:rsidR="00381E35">
        <w:rPr>
          <w:rFonts w:ascii="Times New Roman" w:hAnsi="Times New Roman"/>
          <w:szCs w:val="22"/>
        </w:rPr>
        <w:t>6:50</w:t>
      </w:r>
      <w:r w:rsidR="00B22D89" w:rsidRPr="001A2E1E">
        <w:rPr>
          <w:rFonts w:ascii="Times New Roman" w:hAnsi="Times New Roman"/>
          <w:szCs w:val="22"/>
        </w:rPr>
        <w:t xml:space="preserve"> pm,</w:t>
      </w:r>
      <w:r w:rsidR="00B22D89">
        <w:rPr>
          <w:rFonts w:ascii="Times New Roman" w:hAnsi="Times New Roman"/>
          <w:szCs w:val="22"/>
        </w:rPr>
        <w:t xml:space="preserve"> </w:t>
      </w:r>
      <w:r w:rsidR="00381E35">
        <w:rPr>
          <w:rFonts w:ascii="Times New Roman" w:hAnsi="Times New Roman"/>
          <w:szCs w:val="22"/>
        </w:rPr>
        <w:t>John Beinborn</w:t>
      </w:r>
      <w:r w:rsidR="00B22D89">
        <w:rPr>
          <w:rFonts w:ascii="Times New Roman" w:hAnsi="Times New Roman"/>
          <w:szCs w:val="22"/>
        </w:rPr>
        <w:t xml:space="preserve"> </w:t>
      </w:r>
      <w:r w:rsidR="009F4665">
        <w:rPr>
          <w:rFonts w:ascii="Times New Roman" w:hAnsi="Times New Roman"/>
          <w:szCs w:val="22"/>
        </w:rPr>
        <w:t xml:space="preserve">made a motion to adjourn. Motion seconded by </w:t>
      </w:r>
      <w:r w:rsidR="00381E35">
        <w:rPr>
          <w:rFonts w:ascii="Times New Roman" w:hAnsi="Times New Roman"/>
          <w:szCs w:val="22"/>
        </w:rPr>
        <w:t>Dawn Kendrick</w:t>
      </w:r>
      <w:r w:rsidR="009F4665">
        <w:rPr>
          <w:rFonts w:ascii="Times New Roman" w:hAnsi="Times New Roman"/>
          <w:szCs w:val="22"/>
        </w:rPr>
        <w:t xml:space="preserve"> and passed unanimously. </w:t>
      </w:r>
    </w:p>
    <w:p w14:paraId="493CEAED" w14:textId="77777777" w:rsidR="00BB0949" w:rsidRDefault="00BB0949" w:rsidP="00381E35">
      <w:pPr>
        <w:tabs>
          <w:tab w:val="left" w:pos="-720"/>
          <w:tab w:val="left" w:pos="360"/>
        </w:tabs>
        <w:suppressAutoHyphens/>
        <w:ind w:left="360" w:hanging="450"/>
        <w:contextualSpacing/>
        <w:rPr>
          <w:rFonts w:ascii="Times New Roman" w:hAnsi="Times New Roman"/>
          <w:szCs w:val="22"/>
        </w:rPr>
      </w:pPr>
    </w:p>
    <w:p w14:paraId="2C2D4CF5" w14:textId="21F1830A" w:rsidR="009F4665" w:rsidRDefault="009F4665" w:rsidP="00381E35">
      <w:pPr>
        <w:tabs>
          <w:tab w:val="left" w:pos="-720"/>
          <w:tab w:val="left" w:pos="360"/>
        </w:tabs>
        <w:suppressAutoHyphens/>
        <w:ind w:left="360" w:hanging="450"/>
        <w:contextualSpacing/>
        <w:rPr>
          <w:rFonts w:ascii="Times New Roman" w:hAnsi="Times New Roman"/>
          <w:szCs w:val="22"/>
        </w:rPr>
      </w:pPr>
      <w:r>
        <w:rPr>
          <w:rFonts w:ascii="Times New Roman" w:hAnsi="Times New Roman"/>
          <w:szCs w:val="22"/>
        </w:rPr>
        <w:t xml:space="preserve">Adjournment pursuant to the next Unified Community Services </w:t>
      </w:r>
      <w:r w:rsidR="00B22D89">
        <w:rPr>
          <w:rFonts w:ascii="Times New Roman" w:hAnsi="Times New Roman"/>
          <w:szCs w:val="22"/>
        </w:rPr>
        <w:t xml:space="preserve">Board meeting- </w:t>
      </w:r>
      <w:r w:rsidR="00381E35">
        <w:rPr>
          <w:rFonts w:ascii="Times New Roman" w:hAnsi="Times New Roman"/>
          <w:szCs w:val="22"/>
        </w:rPr>
        <w:t>April 16</w:t>
      </w:r>
      <w:r w:rsidR="00B22D89">
        <w:rPr>
          <w:rFonts w:ascii="Times New Roman" w:hAnsi="Times New Roman"/>
          <w:szCs w:val="22"/>
        </w:rPr>
        <w:t>, 2025</w:t>
      </w:r>
      <w:r>
        <w:rPr>
          <w:rFonts w:ascii="Times New Roman" w:hAnsi="Times New Roman"/>
          <w:szCs w:val="22"/>
        </w:rPr>
        <w:t xml:space="preserve"> at 6:00 PM- </w:t>
      </w:r>
      <w:r w:rsidR="00381E35" w:rsidRPr="00381E35">
        <w:rPr>
          <w:rFonts w:ascii="Times New Roman" w:hAnsi="Times New Roman"/>
          <w:szCs w:val="22"/>
        </w:rPr>
        <w:t>Grant County Administration Building County Board Room</w:t>
      </w:r>
      <w:r w:rsidR="00381E35">
        <w:rPr>
          <w:rFonts w:ascii="Times New Roman" w:hAnsi="Times New Roman"/>
          <w:szCs w:val="22"/>
        </w:rPr>
        <w:t xml:space="preserve"> </w:t>
      </w:r>
      <w:r w:rsidR="00381E35" w:rsidRPr="00381E35">
        <w:rPr>
          <w:rFonts w:ascii="Times New Roman" w:hAnsi="Times New Roman"/>
          <w:szCs w:val="22"/>
        </w:rPr>
        <w:t>111 S Jefferson Street, Lancaster Wisconsin 53813</w:t>
      </w:r>
    </w:p>
    <w:p w14:paraId="60EE0E32" w14:textId="77777777" w:rsidR="00B22D89" w:rsidRDefault="00B22D89" w:rsidP="00B22D89">
      <w:pPr>
        <w:tabs>
          <w:tab w:val="left" w:pos="-720"/>
          <w:tab w:val="left" w:pos="360"/>
        </w:tabs>
        <w:suppressAutoHyphens/>
        <w:ind w:left="360" w:hanging="450"/>
        <w:contextualSpacing/>
        <w:rPr>
          <w:rFonts w:ascii="Times New Roman" w:hAnsi="Times New Roman"/>
          <w:szCs w:val="22"/>
        </w:rPr>
      </w:pPr>
    </w:p>
    <w:p w14:paraId="27A38109" w14:textId="77777777" w:rsidR="009F4665" w:rsidRDefault="009F4665" w:rsidP="001A2E1E">
      <w:pPr>
        <w:tabs>
          <w:tab w:val="left" w:pos="-720"/>
        </w:tabs>
        <w:suppressAutoHyphens/>
        <w:contextualSpacing/>
        <w:rPr>
          <w:rFonts w:ascii="Times New Roman" w:hAnsi="Times New Roman"/>
          <w:szCs w:val="22"/>
        </w:rPr>
      </w:pPr>
    </w:p>
    <w:p w14:paraId="469A0D30" w14:textId="77777777" w:rsidR="009F4665" w:rsidRDefault="009F4665" w:rsidP="009F4665">
      <w:pPr>
        <w:tabs>
          <w:tab w:val="left" w:pos="-720"/>
        </w:tabs>
        <w:suppressAutoHyphens/>
        <w:ind w:left="360" w:hanging="360"/>
        <w:contextualSpacing/>
        <w:rPr>
          <w:rFonts w:ascii="Times New Roman" w:hAnsi="Times New Roman"/>
          <w:szCs w:val="22"/>
        </w:rPr>
      </w:pPr>
    </w:p>
    <w:p w14:paraId="1EF8B8E4" w14:textId="77777777" w:rsidR="009F4665" w:rsidRDefault="009F4665" w:rsidP="009F4665">
      <w:pPr>
        <w:tabs>
          <w:tab w:val="left" w:pos="-720"/>
        </w:tabs>
        <w:suppressAutoHyphens/>
        <w:ind w:left="360" w:hanging="360"/>
        <w:contextualSpacing/>
      </w:pPr>
      <w:r>
        <w:rPr>
          <w:rFonts w:ascii="Times New Roman" w:hAnsi="Times New Roman"/>
          <w:szCs w:val="22"/>
        </w:rPr>
        <w:t>Ben Biddick, Recorder</w:t>
      </w:r>
    </w:p>
    <w:p w14:paraId="46D9BD1F" w14:textId="77777777" w:rsidR="009F4665" w:rsidRDefault="009F4665" w:rsidP="009F4665">
      <w:pPr>
        <w:tabs>
          <w:tab w:val="left" w:pos="-720"/>
        </w:tabs>
        <w:suppressAutoHyphens/>
        <w:ind w:left="360" w:hanging="360"/>
        <w:contextualSpacing/>
        <w:rPr>
          <w:rFonts w:ascii="Times New Roman" w:hAnsi="Times New Roman"/>
          <w:szCs w:val="22"/>
        </w:rPr>
      </w:pPr>
    </w:p>
    <w:p w14:paraId="2A39343E" w14:textId="77777777" w:rsidR="00537ED7" w:rsidRDefault="00537ED7"/>
    <w:sectPr w:rsidR="00537E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665"/>
    <w:rsid w:val="000D2D34"/>
    <w:rsid w:val="001A2E1E"/>
    <w:rsid w:val="001C5216"/>
    <w:rsid w:val="002A669A"/>
    <w:rsid w:val="002F07AB"/>
    <w:rsid w:val="00381E35"/>
    <w:rsid w:val="005146E0"/>
    <w:rsid w:val="00537ED7"/>
    <w:rsid w:val="007863A4"/>
    <w:rsid w:val="00886ABA"/>
    <w:rsid w:val="009F4665"/>
    <w:rsid w:val="00B14EF7"/>
    <w:rsid w:val="00B22D89"/>
    <w:rsid w:val="00BB0949"/>
    <w:rsid w:val="00D05A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53D93"/>
  <w15:chartTrackingRefBased/>
  <w15:docId w15:val="{4140C993-EC34-41EA-A0B5-373BA6E58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4665"/>
    <w:pPr>
      <w:widowControl w:val="0"/>
      <w:spacing w:after="0" w:line="240" w:lineRule="auto"/>
    </w:pPr>
    <w:rPr>
      <w:rFonts w:ascii="Courier New" w:eastAsia="Times New Roman" w:hAnsi="Courier New"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unhideWhenUsed/>
    <w:rsid w:val="009F4665"/>
  </w:style>
  <w:style w:type="character" w:customStyle="1" w:styleId="EndnoteTextChar">
    <w:name w:val="Endnote Text Char"/>
    <w:basedOn w:val="DefaultParagraphFont"/>
    <w:link w:val="EndnoteText"/>
    <w:semiHidden/>
    <w:rsid w:val="009F4665"/>
    <w:rPr>
      <w:rFonts w:ascii="Courier New" w:eastAsia="Times New Roman" w:hAnsi="Courier New"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1992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812</Words>
  <Characters>4630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Biddick</dc:creator>
  <cp:keywords/>
  <dc:description/>
  <cp:lastModifiedBy>Holly</cp:lastModifiedBy>
  <cp:revision>2</cp:revision>
  <dcterms:created xsi:type="dcterms:W3CDTF">2025-04-17T13:18:00Z</dcterms:created>
  <dcterms:modified xsi:type="dcterms:W3CDTF">2025-04-17T13:18:00Z</dcterms:modified>
</cp:coreProperties>
</file>